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948" w:rsidRDefault="00B60948" w:rsidP="00B60948">
      <w:pPr>
        <w:pStyle w:val="a3"/>
        <w:spacing w:line="240" w:lineRule="auto"/>
        <w:ind w:right="-13"/>
        <w:rPr>
          <w:b/>
          <w:color w:val="000000"/>
          <w:spacing w:val="2"/>
          <w:sz w:val="28"/>
          <w:szCs w:val="28"/>
          <w:shd w:val="clear" w:color="auto" w:fill="FFFFFF"/>
        </w:rPr>
      </w:pPr>
      <w:r>
        <w:rPr>
          <w:b/>
          <w:color w:val="000000"/>
          <w:spacing w:val="2"/>
          <w:sz w:val="28"/>
          <w:szCs w:val="28"/>
          <w:shd w:val="clear" w:color="auto" w:fill="FFFFFF"/>
        </w:rPr>
        <w:t>Уроки 18 апреля</w:t>
      </w:r>
    </w:p>
    <w:p w:rsidR="00B60948" w:rsidRDefault="00B60948" w:rsidP="00B60948">
      <w:pPr>
        <w:pStyle w:val="a3"/>
        <w:spacing w:line="240" w:lineRule="auto"/>
        <w:ind w:right="-13"/>
        <w:jc w:val="both"/>
        <w:rPr>
          <w:b/>
          <w:color w:val="000000"/>
          <w:spacing w:val="2"/>
          <w:sz w:val="28"/>
          <w:szCs w:val="28"/>
          <w:shd w:val="clear" w:color="auto" w:fill="FFFFFF"/>
        </w:rPr>
      </w:pPr>
      <w:r>
        <w:rPr>
          <w:b/>
          <w:color w:val="000000"/>
          <w:spacing w:val="2"/>
          <w:sz w:val="28"/>
          <w:szCs w:val="28"/>
          <w:shd w:val="clear" w:color="auto" w:fill="FFFFFF"/>
        </w:rPr>
        <w:t xml:space="preserve">Технология, </w:t>
      </w:r>
      <w:proofErr w:type="gramStart"/>
      <w:r>
        <w:rPr>
          <w:b/>
          <w:color w:val="000000"/>
          <w:spacing w:val="2"/>
          <w:sz w:val="28"/>
          <w:szCs w:val="28"/>
          <w:shd w:val="clear" w:color="auto" w:fill="FFFFFF"/>
        </w:rPr>
        <w:t>4</w:t>
      </w:r>
      <w:proofErr w:type="gramEnd"/>
      <w:r>
        <w:rPr>
          <w:b/>
          <w:color w:val="000000"/>
          <w:spacing w:val="2"/>
          <w:sz w:val="28"/>
          <w:szCs w:val="28"/>
          <w:shd w:val="clear" w:color="auto" w:fill="FFFFFF"/>
        </w:rPr>
        <w:t xml:space="preserve"> а</w:t>
      </w:r>
      <w:r>
        <w:rPr>
          <w:b/>
          <w:color w:val="000000"/>
          <w:spacing w:val="2"/>
          <w:sz w:val="28"/>
          <w:szCs w:val="28"/>
          <w:shd w:val="clear" w:color="auto" w:fill="FFFFFF"/>
        </w:rPr>
        <w:t xml:space="preserve"> класс</w:t>
      </w:r>
    </w:p>
    <w:p w:rsidR="00B60948" w:rsidRDefault="00B60948" w:rsidP="00B60948">
      <w:pPr>
        <w:pStyle w:val="a3"/>
        <w:shd w:val="clear" w:color="auto" w:fill="auto"/>
        <w:spacing w:line="240" w:lineRule="auto"/>
        <w:ind w:left="20" w:firstLine="0"/>
        <w:jc w:val="both"/>
      </w:pPr>
      <w:r>
        <w:rPr>
          <w:b/>
          <w:color w:val="000000"/>
          <w:spacing w:val="2"/>
          <w:sz w:val="28"/>
          <w:szCs w:val="28"/>
          <w:shd w:val="clear" w:color="auto" w:fill="FFFFFF"/>
        </w:rPr>
        <w:t xml:space="preserve">       Тема:</w:t>
      </w:r>
      <w:r>
        <w:rPr>
          <w:b/>
          <w:sz w:val="24"/>
          <w:szCs w:val="24"/>
        </w:rPr>
        <w:t xml:space="preserve"> </w:t>
      </w:r>
      <w:r>
        <w:rPr>
          <w:rStyle w:val="8pt1"/>
          <w:sz w:val="28"/>
          <w:szCs w:val="28"/>
        </w:rPr>
        <w:t>История игрушек. Игрушка-</w:t>
      </w:r>
      <w:proofErr w:type="spellStart"/>
      <w:r>
        <w:rPr>
          <w:rStyle w:val="8pt1"/>
          <w:sz w:val="28"/>
          <w:szCs w:val="28"/>
        </w:rPr>
        <w:t>попрыгушка</w:t>
      </w:r>
      <w:proofErr w:type="spellEnd"/>
      <w:r>
        <w:rPr>
          <w:rStyle w:val="8pt1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Style w:val="8pt"/>
          <w:sz w:val="28"/>
          <w:szCs w:val="28"/>
        </w:rPr>
        <w:t>Рукотворный мир как результат труда чело</w:t>
      </w:r>
      <w:r>
        <w:rPr>
          <w:rStyle w:val="8pt"/>
          <w:sz w:val="28"/>
          <w:szCs w:val="28"/>
        </w:rPr>
        <w:softHyphen/>
        <w:t>века; разнообразие предметов рукотворно</w:t>
      </w:r>
      <w:r>
        <w:rPr>
          <w:rStyle w:val="8pt"/>
          <w:sz w:val="28"/>
          <w:szCs w:val="28"/>
        </w:rPr>
        <w:softHyphen/>
        <w:t>го мира. Элементар</w:t>
      </w:r>
      <w:r>
        <w:rPr>
          <w:rStyle w:val="8pt"/>
          <w:sz w:val="28"/>
          <w:szCs w:val="28"/>
        </w:rPr>
        <w:softHyphen/>
        <w:t>ные общие правила создания предметов ру</w:t>
      </w:r>
      <w:r>
        <w:rPr>
          <w:rStyle w:val="8pt"/>
          <w:sz w:val="28"/>
          <w:szCs w:val="28"/>
        </w:rPr>
        <w:softHyphen/>
        <w:t>котворного мира. Анализ задания, орга</w:t>
      </w:r>
      <w:r>
        <w:rPr>
          <w:rStyle w:val="8pt"/>
          <w:sz w:val="28"/>
          <w:szCs w:val="28"/>
        </w:rPr>
        <w:softHyphen/>
        <w:t>низация рабочего ме</w:t>
      </w:r>
      <w:r>
        <w:rPr>
          <w:rStyle w:val="8pt"/>
          <w:sz w:val="28"/>
          <w:szCs w:val="28"/>
        </w:rPr>
        <w:softHyphen/>
        <w:t>ста в зависимости от вида работы, планиро</w:t>
      </w:r>
      <w:r>
        <w:rPr>
          <w:rStyle w:val="8pt"/>
          <w:sz w:val="28"/>
          <w:szCs w:val="28"/>
        </w:rPr>
        <w:softHyphen/>
        <w:t>вание трудового про</w:t>
      </w:r>
      <w:r>
        <w:rPr>
          <w:rStyle w:val="8pt"/>
          <w:sz w:val="28"/>
          <w:szCs w:val="28"/>
        </w:rPr>
        <w:softHyphen/>
        <w:t>цесса. Отбор и анализ информации (из печат</w:t>
      </w:r>
      <w:r>
        <w:rPr>
          <w:rStyle w:val="8pt"/>
          <w:sz w:val="28"/>
          <w:szCs w:val="28"/>
        </w:rPr>
        <w:softHyphen/>
        <w:t>ных и электронных ис</w:t>
      </w:r>
      <w:r>
        <w:rPr>
          <w:rStyle w:val="8pt"/>
          <w:sz w:val="28"/>
          <w:szCs w:val="28"/>
        </w:rPr>
        <w:softHyphen/>
        <w:t>точников), её использо</w:t>
      </w:r>
      <w:r>
        <w:rPr>
          <w:rStyle w:val="8pt"/>
          <w:sz w:val="28"/>
          <w:szCs w:val="28"/>
        </w:rPr>
        <w:softHyphen/>
        <w:t xml:space="preserve">вание в организации </w:t>
      </w:r>
      <w:r>
        <w:rPr>
          <w:rStyle w:val="23"/>
          <w:sz w:val="28"/>
          <w:szCs w:val="28"/>
        </w:rPr>
        <w:t>работы.</w:t>
      </w:r>
      <w:bookmarkStart w:id="0" w:name="_GoBack"/>
      <w:bookmarkEnd w:id="0"/>
    </w:p>
    <w:p w:rsidR="00B60948" w:rsidRDefault="00B60948" w:rsidP="00B60948">
      <w:pPr>
        <w:pStyle w:val="a3"/>
        <w:spacing w:line="240" w:lineRule="auto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Игрушки, имеют многовековую историю. Археологи на раскопках находят игрушки наряду с утварью, предметами быта, что доказывает: древние мастера понимали назначение детской игрушки — забавлять ребенка, помогая ему познавать мир. Игрушки, сделанные мастерами, называли «потешными», то есть сделанными на потеху, на забаву. Это были «потешные» лошадки, оружие, коровы, олени, солдаты, деревянные куклы.</w:t>
      </w:r>
    </w:p>
    <w:p w:rsidR="00B60948" w:rsidRDefault="00B60948" w:rsidP="00B60948">
      <w:pPr>
        <w:pStyle w:val="a3"/>
        <w:spacing w:line="240" w:lineRule="auto"/>
        <w:ind w:left="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Самые ранние игрушки были примитивны, обобщены, представляли собой уменьшенные изображения окружающих вещей: игрушечные инструменты, миниатюрная посуда, погремушки, свистульки, лошадки, рыбки, птички, оружие — луки, мечи, </w:t>
      </w:r>
      <w:proofErr w:type="spellStart"/>
      <w:r>
        <w:rPr>
          <w:sz w:val="28"/>
          <w:szCs w:val="28"/>
        </w:rPr>
        <w:t>кинжальчики</w:t>
      </w:r>
      <w:proofErr w:type="spellEnd"/>
      <w:r>
        <w:rPr>
          <w:sz w:val="28"/>
          <w:szCs w:val="28"/>
        </w:rPr>
        <w:t>, фигурки людей.</w:t>
      </w:r>
      <w:proofErr w:type="gramEnd"/>
      <w:r>
        <w:rPr>
          <w:sz w:val="28"/>
          <w:szCs w:val="28"/>
        </w:rPr>
        <w:t xml:space="preserve"> А делали их из веток, сучков дерева, плодов, цветов, хлебного мякиша, соломы, глины, то есть из того, что давала щедрая окружающая природа. Эти игрушки жили недолго, они быстро ломались, исчезали.</w:t>
      </w:r>
    </w:p>
    <w:p w:rsidR="00B60948" w:rsidRDefault="00B60948" w:rsidP="00B60948">
      <w:pPr>
        <w:pStyle w:val="a3"/>
        <w:spacing w:line="240" w:lineRule="auto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Ребенок не только играл с игрушками, но и стремился повторить, сделать их самостоятельно. Это побуждало его к труду, творчеству - к одному из главных достоинств самодельной игрушки. С пяти-шести лет дети начинали сами делать кукол: их мастерили из шишек, веточек, свертывали из листьев, цветов.</w:t>
      </w:r>
    </w:p>
    <w:p w:rsidR="00B60948" w:rsidRDefault="00B60948" w:rsidP="00B60948">
      <w:pPr>
        <w:pStyle w:val="a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-Сегодня на уроке и мы с вами попробуем сделать игрушку своими руками.</w:t>
      </w:r>
    </w:p>
    <w:p w:rsidR="00B60948" w:rsidRDefault="00B60948" w:rsidP="00B60948">
      <w:pPr>
        <w:pStyle w:val="a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Выполнить игрушку из цветной бумаги или картона.</w:t>
      </w:r>
    </w:p>
    <w:p w:rsidR="00B60948" w:rsidRDefault="00B60948" w:rsidP="00B60948">
      <w:pPr>
        <w:pStyle w:val="a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Работу отправить до 25.04</w:t>
      </w:r>
    </w:p>
    <w:p w:rsidR="00B60948" w:rsidRDefault="00B60948" w:rsidP="00B60948">
      <w:pPr>
        <w:rPr>
          <w:rFonts w:ascii="Times New Roman" w:hAnsi="Times New Roman" w:cs="Times New Roman"/>
          <w:b/>
          <w:sz w:val="28"/>
          <w:szCs w:val="28"/>
        </w:rPr>
      </w:pPr>
    </w:p>
    <w:p w:rsidR="00B60948" w:rsidRDefault="00B60948" w:rsidP="00B609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Литературное чтение,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B60948" w:rsidRDefault="00B60948" w:rsidP="00B609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Построение алгоритма деятельности по воспроизведению текста. Воспроизведение текста с опорой на ключевые слова, модель, схему. Кир Булычёв. «Путешествие Алисы». Особенности фантастического жанра</w:t>
      </w:r>
    </w:p>
    <w:p w:rsidR="00B60948" w:rsidRDefault="00B60948" w:rsidP="00B609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на уроке мы познакомимся с жизнью и творчеством замечательного писателя-фантаста Кира Булычёва, вспомним ранее изученное произведение из раздела «Фантастика», познакомимся с девочкой Алисой, её друзьями, узнаем о её приключениях. Надеюсь, вы будете внимательны, активны на уроке, и вас заинтересует данное произведение. Итак, тема урока: Кир Булычёв «Путешествие Алисы»</w:t>
      </w:r>
    </w:p>
    <w:p w:rsidR="00B60948" w:rsidRDefault="00B60948" w:rsidP="00B6094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 на с.150-156</w:t>
      </w:r>
    </w:p>
    <w:p w:rsidR="00B60948" w:rsidRDefault="00B60948" w:rsidP="00B6094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вопросы на с.157</w:t>
      </w:r>
    </w:p>
    <w:p w:rsidR="00B60948" w:rsidRDefault="00B60948" w:rsidP="00B6094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отправить до 2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.04</w:t>
      </w:r>
    </w:p>
    <w:p w:rsidR="00B60948" w:rsidRDefault="00B60948" w:rsidP="00B6094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60948" w:rsidRDefault="00B60948" w:rsidP="00B60948">
      <w:pPr>
        <w:pStyle w:val="a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</w:p>
    <w:p w:rsidR="00CA5C70" w:rsidRDefault="00CA5C70"/>
    <w:sectPr w:rsidR="00CA5C70" w:rsidSect="00B6094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B6A4A"/>
    <w:multiLevelType w:val="hybridMultilevel"/>
    <w:tmpl w:val="98CC7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820"/>
    <w:rsid w:val="00824820"/>
    <w:rsid w:val="00B60948"/>
    <w:rsid w:val="00CA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60948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semiHidden/>
    <w:rsid w:val="00B60948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8pt1">
    <w:name w:val="Основной текст + 8 pt1"/>
    <w:aliases w:val="Полужирный4,Интервал 0 pt14,Основной текст + 7,5 pt5,Основной текст (23) + Полужирный,Интервал 0 pt9"/>
    <w:uiPriority w:val="99"/>
    <w:rsid w:val="00B60948"/>
    <w:rPr>
      <w:rFonts w:ascii="Times New Roman" w:hAnsi="Times New Roman" w:cs="Times New Roman" w:hint="default"/>
      <w:b/>
      <w:bCs/>
      <w:strike w:val="0"/>
      <w:dstrike w:val="0"/>
      <w:spacing w:val="-4"/>
      <w:sz w:val="16"/>
      <w:szCs w:val="16"/>
      <w:u w:val="none"/>
      <w:effect w:val="none"/>
      <w:shd w:val="clear" w:color="auto" w:fill="FFFFFF"/>
    </w:rPr>
  </w:style>
  <w:style w:type="character" w:customStyle="1" w:styleId="23">
    <w:name w:val="Основной текст (23)"/>
    <w:uiPriority w:val="99"/>
    <w:rsid w:val="00B60948"/>
  </w:style>
  <w:style w:type="character" w:customStyle="1" w:styleId="8pt">
    <w:name w:val="Основной текст + 8 pt"/>
    <w:aliases w:val="Полужирный,Интервал 0 pt28,Интервал 0 pt32"/>
    <w:uiPriority w:val="99"/>
    <w:rsid w:val="00B60948"/>
    <w:rPr>
      <w:rFonts w:ascii="Times New Roman" w:hAnsi="Times New Roman" w:cs="Times New Roman" w:hint="default"/>
      <w:b/>
      <w:bCs/>
      <w:strike w:val="0"/>
      <w:dstrike w:val="0"/>
      <w:spacing w:val="-4"/>
      <w:sz w:val="16"/>
      <w:szCs w:val="16"/>
      <w:u w:val="none"/>
      <w:effect w:val="none"/>
      <w:shd w:val="clear" w:color="auto" w:fill="FFFFFF"/>
    </w:rPr>
  </w:style>
  <w:style w:type="paragraph" w:styleId="a5">
    <w:name w:val="List Paragraph"/>
    <w:basedOn w:val="a"/>
    <w:uiPriority w:val="34"/>
    <w:qFormat/>
    <w:rsid w:val="00B609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60948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semiHidden/>
    <w:rsid w:val="00B60948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8pt1">
    <w:name w:val="Основной текст + 8 pt1"/>
    <w:aliases w:val="Полужирный4,Интервал 0 pt14,Основной текст + 7,5 pt5,Основной текст (23) + Полужирный,Интервал 0 pt9"/>
    <w:uiPriority w:val="99"/>
    <w:rsid w:val="00B60948"/>
    <w:rPr>
      <w:rFonts w:ascii="Times New Roman" w:hAnsi="Times New Roman" w:cs="Times New Roman" w:hint="default"/>
      <w:b/>
      <w:bCs/>
      <w:strike w:val="0"/>
      <w:dstrike w:val="0"/>
      <w:spacing w:val="-4"/>
      <w:sz w:val="16"/>
      <w:szCs w:val="16"/>
      <w:u w:val="none"/>
      <w:effect w:val="none"/>
      <w:shd w:val="clear" w:color="auto" w:fill="FFFFFF"/>
    </w:rPr>
  </w:style>
  <w:style w:type="character" w:customStyle="1" w:styleId="23">
    <w:name w:val="Основной текст (23)"/>
    <w:uiPriority w:val="99"/>
    <w:rsid w:val="00B60948"/>
  </w:style>
  <w:style w:type="character" w:customStyle="1" w:styleId="8pt">
    <w:name w:val="Основной текст + 8 pt"/>
    <w:aliases w:val="Полужирный,Интервал 0 pt28,Интервал 0 pt32"/>
    <w:uiPriority w:val="99"/>
    <w:rsid w:val="00B60948"/>
    <w:rPr>
      <w:rFonts w:ascii="Times New Roman" w:hAnsi="Times New Roman" w:cs="Times New Roman" w:hint="default"/>
      <w:b/>
      <w:bCs/>
      <w:strike w:val="0"/>
      <w:dstrike w:val="0"/>
      <w:spacing w:val="-4"/>
      <w:sz w:val="16"/>
      <w:szCs w:val="16"/>
      <w:u w:val="none"/>
      <w:effect w:val="none"/>
      <w:shd w:val="clear" w:color="auto" w:fill="FFFFFF"/>
    </w:rPr>
  </w:style>
  <w:style w:type="paragraph" w:styleId="a5">
    <w:name w:val="List Paragraph"/>
    <w:basedOn w:val="a"/>
    <w:uiPriority w:val="34"/>
    <w:qFormat/>
    <w:rsid w:val="00B60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8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3</cp:revision>
  <dcterms:created xsi:type="dcterms:W3CDTF">2020-04-12T16:29:00Z</dcterms:created>
  <dcterms:modified xsi:type="dcterms:W3CDTF">2020-04-12T16:32:00Z</dcterms:modified>
</cp:coreProperties>
</file>